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DD2137">
      <w:pPr>
        <w:spacing w:line="240" w:lineRule="auto"/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</w:rPr>
        <w:t>STANDAR KOMPETENSI</w:t>
      </w:r>
      <w:r w:rsidR="00DD2137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"/>
        <w:gridCol w:w="1843"/>
        <w:gridCol w:w="599"/>
        <w:gridCol w:w="250"/>
        <w:gridCol w:w="141"/>
        <w:gridCol w:w="709"/>
        <w:gridCol w:w="142"/>
        <w:gridCol w:w="2214"/>
        <w:gridCol w:w="1190"/>
        <w:gridCol w:w="992"/>
        <w:gridCol w:w="1134"/>
        <w:gridCol w:w="7"/>
        <w:gridCol w:w="558"/>
        <w:gridCol w:w="287"/>
      </w:tblGrid>
      <w:tr w:rsidR="00394E8F" w:rsidRPr="00394E8F" w:rsidTr="00F928AD">
        <w:trPr>
          <w:gridAfter w:val="1"/>
          <w:wAfter w:w="287" w:type="dxa"/>
          <w:trHeight w:val="326"/>
        </w:trPr>
        <w:tc>
          <w:tcPr>
            <w:tcW w:w="2583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394E8F" w:rsidRPr="00B35B14" w:rsidRDefault="008F19C4" w:rsidP="00DD2137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Analis Sumber Daya Manusia Aparatur</w:t>
            </w:r>
          </w:p>
        </w:tc>
      </w:tr>
      <w:tr w:rsidR="00394E8F" w:rsidRPr="00394E8F" w:rsidTr="00F928AD">
        <w:trPr>
          <w:gridAfter w:val="1"/>
          <w:wAfter w:w="287" w:type="dxa"/>
          <w:trHeight w:val="264"/>
        </w:trPr>
        <w:tc>
          <w:tcPr>
            <w:tcW w:w="2583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394E8F" w:rsidRPr="007B4A7F" w:rsidRDefault="008F19C4" w:rsidP="007B4A7F">
            <w:pPr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noProof/>
                <w:sz w:val="24"/>
              </w:rPr>
              <w:t xml:space="preserve">Jabatan </w:t>
            </w:r>
            <w:r w:rsidR="007B4A7F">
              <w:rPr>
                <w:rFonts w:ascii="Arial" w:eastAsia="Calibri" w:hAnsi="Arial" w:cs="Arial"/>
                <w:noProof/>
                <w:sz w:val="24"/>
              </w:rPr>
              <w:t>Administrasi</w:t>
            </w:r>
          </w:p>
        </w:tc>
      </w:tr>
      <w:tr w:rsidR="00394E8F" w:rsidRPr="00394E8F" w:rsidTr="00F928AD">
        <w:trPr>
          <w:gridAfter w:val="1"/>
          <w:wAfter w:w="287" w:type="dxa"/>
          <w:trHeight w:val="282"/>
        </w:trPr>
        <w:tc>
          <w:tcPr>
            <w:tcW w:w="2583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394E8F" w:rsidRPr="008F19C4" w:rsidRDefault="00C15FA8" w:rsidP="00DD2137">
            <w:pPr>
              <w:rPr>
                <w:rFonts w:ascii="Arial" w:eastAsia="Calibri" w:hAnsi="Arial" w:cs="Arial"/>
                <w:sz w:val="24"/>
              </w:rPr>
            </w:pPr>
            <w:proofErr w:type="spellStart"/>
            <w:r w:rsidRPr="00C15FA8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="008F19C4">
              <w:rPr>
                <w:rFonts w:ascii="Arial" w:eastAsia="Calibri" w:hAnsi="Arial" w:cs="Arial"/>
                <w:sz w:val="24"/>
              </w:rPr>
              <w:t xml:space="preserve"> Kesekretariatan</w:t>
            </w:r>
          </w:p>
        </w:tc>
      </w:tr>
      <w:tr w:rsidR="00394E8F" w:rsidRPr="00394E8F" w:rsidTr="00F928AD">
        <w:trPr>
          <w:gridAfter w:val="1"/>
          <w:wAfter w:w="287" w:type="dxa"/>
          <w:trHeight w:val="285"/>
        </w:trPr>
        <w:tc>
          <w:tcPr>
            <w:tcW w:w="2583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9E68E6" w:rsidRDefault="003902D5" w:rsidP="00E82DCC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3902D5" w:rsidRPr="00E82DCC" w:rsidRDefault="003902D5" w:rsidP="00DD2137">
            <w:pPr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53"/>
        </w:trPr>
        <w:tc>
          <w:tcPr>
            <w:tcW w:w="10066" w:type="dxa"/>
            <w:gridSpan w:val="13"/>
            <w:shd w:val="clear" w:color="auto" w:fill="548DD4" w:themeFill="text2" w:themeFillTint="99"/>
            <w:vAlign w:val="center"/>
          </w:tcPr>
          <w:p w:rsidR="00394E8F" w:rsidRPr="00C15FA8" w:rsidRDefault="00B35B14" w:rsidP="00DD2137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PELAKSANA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53"/>
        </w:trPr>
        <w:tc>
          <w:tcPr>
            <w:tcW w:w="10066" w:type="dxa"/>
            <w:gridSpan w:val="13"/>
            <w:shd w:val="clear" w:color="auto" w:fill="92CDDC" w:themeFill="accent5" w:themeFillTint="99"/>
            <w:vAlign w:val="center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3902D5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6"/>
        </w:trPr>
        <w:tc>
          <w:tcPr>
            <w:tcW w:w="10066" w:type="dxa"/>
            <w:gridSpan w:val="13"/>
          </w:tcPr>
          <w:p w:rsidR="003902D5" w:rsidRPr="00EE429F" w:rsidRDefault="008F19C4" w:rsidP="00DD2137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261CA4">
              <w:rPr>
                <w:rFonts w:ascii="Arial" w:hAnsi="Arial" w:cs="Arial"/>
                <w:sz w:val="24"/>
                <w:szCs w:val="24"/>
              </w:rPr>
              <w:t>Menelaah dan menganalisa usulan kepangkatan, pencantuman gelar, peninjauan masa kerja dan kenaikan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1CA4">
              <w:rPr>
                <w:rFonts w:ascii="Arial" w:hAnsi="Arial" w:cs="Arial"/>
                <w:sz w:val="24"/>
                <w:szCs w:val="24"/>
              </w:rPr>
              <w:t>gaji berkala, permohonan izin, permohonan cuti, serta tugas lainnya yang berkaitan dengan SDM dan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1CA4">
              <w:rPr>
                <w:rFonts w:ascii="Arial" w:hAnsi="Arial" w:cs="Arial"/>
                <w:sz w:val="24"/>
                <w:szCs w:val="24"/>
              </w:rPr>
              <w:t>aparatur pada Biro Pemerintahan dan Otonomi Daerah sesuai dengan prosedur yang berlaku agar semua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1CA4">
              <w:rPr>
                <w:rFonts w:ascii="Arial" w:hAnsi="Arial" w:cs="Arial"/>
                <w:sz w:val="24"/>
                <w:szCs w:val="24"/>
              </w:rPr>
              <w:t>pekerjaan dapat diselesaikan secara berdaya guna dan berhasil guna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22"/>
        </w:trPr>
        <w:tc>
          <w:tcPr>
            <w:tcW w:w="10066" w:type="dxa"/>
            <w:gridSpan w:val="13"/>
            <w:shd w:val="clear" w:color="auto" w:fill="92CDDC" w:themeFill="accent5" w:themeFillTint="99"/>
            <w:vAlign w:val="center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2692" w:type="dxa"/>
            <w:gridSpan w:val="3"/>
            <w:vAlign w:val="center"/>
          </w:tcPr>
          <w:p w:rsidR="00394E8F" w:rsidRPr="00394E8F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gridSpan w:val="2"/>
            <w:vAlign w:val="center"/>
          </w:tcPr>
          <w:p w:rsidR="00394E8F" w:rsidRPr="00394E8F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56" w:type="dxa"/>
            <w:gridSpan w:val="2"/>
            <w:vAlign w:val="center"/>
          </w:tcPr>
          <w:p w:rsidR="00394E8F" w:rsidRPr="00394E8F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68" w:type="dxa"/>
            <w:gridSpan w:val="6"/>
            <w:vAlign w:val="center"/>
          </w:tcPr>
          <w:p w:rsidR="00394E8F" w:rsidRPr="00394E8F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0066" w:type="dxa"/>
            <w:gridSpan w:val="13"/>
            <w:shd w:val="clear" w:color="auto" w:fill="DAEEF3" w:themeFill="accent5" w:themeFillTint="33"/>
            <w:vAlign w:val="center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  <w:gridSpan w:val="2"/>
          </w:tcPr>
          <w:p w:rsidR="00394E8F" w:rsidRPr="009E68E6" w:rsidRDefault="007A7223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94E8F" w:rsidRPr="00394E8F" w:rsidRDefault="007A7223" w:rsidP="00DD2137">
            <w:pPr>
              <w:rPr>
                <w:rFonts w:ascii="Arial" w:eastAsia="Calibri" w:hAnsi="Arial" w:cs="Arial"/>
                <w:sz w:val="24"/>
              </w:rPr>
            </w:pPr>
            <w:r w:rsidRPr="007A7223">
              <w:rPr>
                <w:rFonts w:ascii="Arial" w:eastAsia="Calibri" w:hAnsi="Arial" w:cs="Arial"/>
                <w:sz w:val="24"/>
              </w:rPr>
              <w:t>Mampu bertindak sesuai nilai, norma, etika organisasi dalam kapasitas pribadi</w:t>
            </w:r>
          </w:p>
        </w:tc>
        <w:tc>
          <w:tcPr>
            <w:tcW w:w="4168" w:type="dxa"/>
            <w:gridSpan w:val="6"/>
          </w:tcPr>
          <w:p w:rsidR="00394E8F" w:rsidRPr="00394E8F" w:rsidRDefault="00394E8F" w:rsidP="00DD2137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DD2137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DD2137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DD2137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7A7223" w:rsidRPr="007A7223" w:rsidRDefault="007A7223" w:rsidP="00DD2137">
            <w:pPr>
              <w:pStyle w:val="ListParagraph"/>
              <w:numPr>
                <w:ilvl w:val="1"/>
                <w:numId w:val="34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7A7223">
              <w:rPr>
                <w:rFonts w:ascii="Arial" w:eastAsia="Calibri" w:hAnsi="Arial" w:cs="Arial"/>
                <w:sz w:val="24"/>
              </w:rPr>
              <w:t>Bertingkah laku sesuai dengan perkataan; berkata sesuai dengan fakta;</w:t>
            </w:r>
          </w:p>
          <w:p w:rsidR="007A7223" w:rsidRPr="007A7223" w:rsidRDefault="007A7223" w:rsidP="00DD2137">
            <w:pPr>
              <w:pStyle w:val="ListParagraph"/>
              <w:numPr>
                <w:ilvl w:val="1"/>
                <w:numId w:val="34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7A7223">
              <w:rPr>
                <w:rFonts w:ascii="Arial" w:eastAsia="Calibri" w:hAnsi="Arial" w:cs="Arial"/>
                <w:sz w:val="24"/>
              </w:rPr>
              <w:t>Melaksanakan peraturan, kode etik organisasi dalam lingkungan kerja sehari-hari, pada tataran individu/pribadi;</w:t>
            </w:r>
          </w:p>
          <w:p w:rsidR="00394E8F" w:rsidRPr="007A7223" w:rsidRDefault="007A7223" w:rsidP="00DD2137">
            <w:pPr>
              <w:pStyle w:val="ListParagraph"/>
              <w:numPr>
                <w:ilvl w:val="1"/>
                <w:numId w:val="34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7A7223">
              <w:rPr>
                <w:rFonts w:ascii="Arial" w:eastAsia="Calibri" w:hAnsi="Arial" w:cs="Arial"/>
                <w:sz w:val="24"/>
              </w:rPr>
              <w:t>Tidak menjanjikan/memberikan sesuatu yang bertentangan dengan aturan organisasi.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632A9F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94E8F" w:rsidRPr="00394E8F" w:rsidRDefault="00632A9F" w:rsidP="00DD2137">
            <w:pPr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Berpartisipasi dalam kelompok kerja</w:t>
            </w:r>
          </w:p>
        </w:tc>
        <w:tc>
          <w:tcPr>
            <w:tcW w:w="4168" w:type="dxa"/>
            <w:gridSpan w:val="6"/>
          </w:tcPr>
          <w:p w:rsidR="00632A9F" w:rsidRPr="00632A9F" w:rsidRDefault="00632A9F" w:rsidP="00DD2137">
            <w:pPr>
              <w:pStyle w:val="ListParagraph"/>
              <w:numPr>
                <w:ilvl w:val="1"/>
                <w:numId w:val="35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632A9F" w:rsidRPr="00632A9F" w:rsidRDefault="00632A9F" w:rsidP="00DD2137">
            <w:pPr>
              <w:pStyle w:val="ListParagraph"/>
              <w:numPr>
                <w:ilvl w:val="1"/>
                <w:numId w:val="35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Mendengarkan dan menghargai masukan dariorang lain dan memberikan usulan-usulan bagikepentingan tim;</w:t>
            </w:r>
          </w:p>
          <w:p w:rsidR="00394E8F" w:rsidRPr="009E68E6" w:rsidRDefault="00632A9F" w:rsidP="00DD2137">
            <w:pPr>
              <w:pStyle w:val="ListParagraph"/>
              <w:numPr>
                <w:ilvl w:val="1"/>
                <w:numId w:val="35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Mampu menjalin interaksi sosial untuk penyelesaian tugas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632A9F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632A9F" w:rsidRPr="00632A9F" w:rsidRDefault="00632A9F" w:rsidP="00DD2137">
            <w:pPr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Menyampaikan informasi dengan jelas,</w:t>
            </w:r>
          </w:p>
          <w:p w:rsidR="00394E8F" w:rsidRPr="00394E8F" w:rsidRDefault="00632A9F" w:rsidP="00DD2137">
            <w:pPr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lengkap, pemahaman yang sama</w:t>
            </w:r>
          </w:p>
        </w:tc>
        <w:tc>
          <w:tcPr>
            <w:tcW w:w="4168" w:type="dxa"/>
            <w:gridSpan w:val="6"/>
          </w:tcPr>
          <w:p w:rsidR="00632A9F" w:rsidRPr="00632A9F" w:rsidRDefault="00632A9F" w:rsidP="00DD2137">
            <w:pPr>
              <w:pStyle w:val="ListParagraph"/>
              <w:numPr>
                <w:ilvl w:val="1"/>
                <w:numId w:val="37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632A9F" w:rsidRPr="00632A9F" w:rsidRDefault="00632A9F" w:rsidP="00DD2137">
            <w:pPr>
              <w:pStyle w:val="ListParagraph"/>
              <w:numPr>
                <w:ilvl w:val="1"/>
                <w:numId w:val="37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Memastikan pemahaman yang sama atas instruksi yang diterima/diberikan</w:t>
            </w:r>
          </w:p>
          <w:p w:rsidR="00394E8F" w:rsidRPr="00632A9F" w:rsidRDefault="00632A9F" w:rsidP="00DD2137">
            <w:pPr>
              <w:pStyle w:val="ListParagraph"/>
              <w:numPr>
                <w:ilvl w:val="1"/>
                <w:numId w:val="37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Mampu melaksanakan kegiatan surat menyuratsesuai tata naskah organisasi.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4.  Orientasi pada hasil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632A9F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94E8F" w:rsidRPr="00394E8F" w:rsidRDefault="00632A9F" w:rsidP="00DD2137">
            <w:pPr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Bertanggung jawab untuk memenuhi standar kerja</w:t>
            </w:r>
          </w:p>
        </w:tc>
        <w:tc>
          <w:tcPr>
            <w:tcW w:w="4168" w:type="dxa"/>
            <w:gridSpan w:val="6"/>
          </w:tcPr>
          <w:p w:rsidR="00632A9F" w:rsidRPr="00632A9F" w:rsidRDefault="00632A9F" w:rsidP="00DD2137">
            <w:pPr>
              <w:pStyle w:val="ListParagraph"/>
              <w:numPr>
                <w:ilvl w:val="1"/>
                <w:numId w:val="38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 xml:space="preserve">Menyelesaikan tugas dengan tuntas; dapat diandalkan;                                           </w:t>
            </w:r>
          </w:p>
          <w:p w:rsidR="00632A9F" w:rsidRPr="00E82DCC" w:rsidRDefault="00632A9F" w:rsidP="00DD2137">
            <w:pPr>
              <w:pStyle w:val="ListParagraph"/>
              <w:numPr>
                <w:ilvl w:val="1"/>
                <w:numId w:val="38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82DCC">
              <w:rPr>
                <w:rFonts w:ascii="Arial" w:eastAsia="Calibri" w:hAnsi="Arial" w:cs="Arial"/>
                <w:sz w:val="20"/>
                <w:szCs w:val="20"/>
              </w:rPr>
              <w:t>Bekerja dengan teliti dan hati-hati guna meminimalkan kesalahan dengan mengacu pada standar kualitas (SOP).</w:t>
            </w:r>
          </w:p>
          <w:p w:rsidR="00394E8F" w:rsidRPr="00366969" w:rsidRDefault="00632A9F" w:rsidP="00DD2137">
            <w:pPr>
              <w:pStyle w:val="ListParagraph"/>
              <w:numPr>
                <w:ilvl w:val="1"/>
                <w:numId w:val="38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lastRenderedPageBreak/>
              <w:t>Bersedia menerima masukan, mengikuti contoh cara bekerja yang lebih efektif, efisien di lingkungan kerjanya.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5.  Pelayanan Publik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3C491F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632A9F" w:rsidRPr="00632A9F" w:rsidRDefault="00632A9F" w:rsidP="00DD2137">
            <w:pPr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Menjalankan tugas mengikuti standar</w:t>
            </w:r>
          </w:p>
          <w:p w:rsidR="00394E8F" w:rsidRPr="00394E8F" w:rsidRDefault="00632A9F" w:rsidP="00DD2137">
            <w:pPr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pelayanan.</w:t>
            </w:r>
          </w:p>
        </w:tc>
        <w:tc>
          <w:tcPr>
            <w:tcW w:w="4168" w:type="dxa"/>
            <w:gridSpan w:val="6"/>
          </w:tcPr>
          <w:p w:rsidR="00632A9F" w:rsidRPr="00632A9F" w:rsidRDefault="00632A9F" w:rsidP="00DD2137">
            <w:pPr>
              <w:pStyle w:val="ListParagraph"/>
              <w:numPr>
                <w:ilvl w:val="1"/>
                <w:numId w:val="39"/>
              </w:numPr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632A9F" w:rsidRPr="00632A9F" w:rsidRDefault="00632A9F" w:rsidP="00DD2137">
            <w:pPr>
              <w:pStyle w:val="ListParagraph"/>
              <w:numPr>
                <w:ilvl w:val="1"/>
                <w:numId w:val="39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 xml:space="preserve">Melayani kebutuhan, permintaan dan keluhanpemangku kepentingan;                            </w:t>
            </w:r>
          </w:p>
          <w:p w:rsidR="00394E8F" w:rsidRPr="00632A9F" w:rsidRDefault="00632A9F" w:rsidP="00DD2137">
            <w:pPr>
              <w:pStyle w:val="ListParagraph"/>
              <w:numPr>
                <w:ilvl w:val="1"/>
                <w:numId w:val="39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32A9F">
              <w:rPr>
                <w:rFonts w:ascii="Arial" w:eastAsia="Calibri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6F6029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6F6029" w:rsidRPr="006F6029" w:rsidRDefault="006F6029" w:rsidP="00DD2137">
            <w:pPr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Pengembangan</w:t>
            </w:r>
          </w:p>
          <w:p w:rsidR="00394E8F" w:rsidRPr="00394E8F" w:rsidRDefault="006F6029" w:rsidP="00DD2137">
            <w:pPr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diri</w:t>
            </w:r>
          </w:p>
        </w:tc>
        <w:tc>
          <w:tcPr>
            <w:tcW w:w="4168" w:type="dxa"/>
            <w:gridSpan w:val="6"/>
          </w:tcPr>
          <w:p w:rsidR="006F6029" w:rsidRPr="006F6029" w:rsidRDefault="006F6029" w:rsidP="00DD2137">
            <w:pPr>
              <w:pStyle w:val="ListParagraph"/>
              <w:numPr>
                <w:ilvl w:val="1"/>
                <w:numId w:val="40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6F6029" w:rsidRPr="006F6029" w:rsidRDefault="006F6029" w:rsidP="00DD2137">
            <w:pPr>
              <w:pStyle w:val="ListParagraph"/>
              <w:numPr>
                <w:ilvl w:val="1"/>
                <w:numId w:val="40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394E8F" w:rsidRPr="00366969" w:rsidRDefault="006F6029" w:rsidP="00DD2137">
            <w:pPr>
              <w:pStyle w:val="ListParagraph"/>
              <w:numPr>
                <w:ilvl w:val="1"/>
                <w:numId w:val="40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Berupaya meningkatkan diri dengan belajar dari orangorang lain yang berwawasan luas di dalam organisasi.</w:t>
            </w:r>
            <w:r w:rsidR="00366969" w:rsidRPr="00366969">
              <w:rPr>
                <w:rFonts w:ascii="Arial" w:eastAsia="Calibri" w:hAnsi="Arial" w:cs="Arial"/>
                <w:sz w:val="24"/>
              </w:rPr>
              <w:t>peluang untuk berkembang.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Mengelola Perubahan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C77918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94E8F" w:rsidRPr="00394E8F" w:rsidRDefault="006F6029" w:rsidP="00DD2137">
            <w:pPr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Mengikuti perubahan dengan arahan</w:t>
            </w:r>
          </w:p>
        </w:tc>
        <w:tc>
          <w:tcPr>
            <w:tcW w:w="4168" w:type="dxa"/>
            <w:gridSpan w:val="6"/>
          </w:tcPr>
          <w:p w:rsidR="006F6029" w:rsidRPr="006F6029" w:rsidRDefault="006F6029" w:rsidP="00DD2137">
            <w:pPr>
              <w:pStyle w:val="ListParagraph"/>
              <w:numPr>
                <w:ilvl w:val="1"/>
                <w:numId w:val="41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6F6029" w:rsidRPr="006F6029" w:rsidRDefault="006F6029" w:rsidP="00DD2137">
            <w:pPr>
              <w:pStyle w:val="ListParagraph"/>
              <w:numPr>
                <w:ilvl w:val="1"/>
                <w:numId w:val="41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Mengikuti perubahan secara terbuka sesuaipetunjuk/pedoman;</w:t>
            </w:r>
          </w:p>
          <w:p w:rsidR="00394E8F" w:rsidRPr="00366969" w:rsidRDefault="006F6029" w:rsidP="00DD2137">
            <w:pPr>
              <w:pStyle w:val="ListParagraph"/>
              <w:numPr>
                <w:ilvl w:val="1"/>
                <w:numId w:val="41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Menyesuaikan cara kerja lama dengan menerapkan metode / proses baru dengan bimbingan orang lain.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C77918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6F6029" w:rsidRPr="006F6029" w:rsidRDefault="006F6029" w:rsidP="00DD2137">
            <w:pPr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Mengumpulkan informasi untuk bertindak sesuai</w:t>
            </w:r>
          </w:p>
          <w:p w:rsidR="00394E8F" w:rsidRPr="00394E8F" w:rsidRDefault="006F6029" w:rsidP="00DD2137">
            <w:pPr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kewenangan</w:t>
            </w:r>
          </w:p>
        </w:tc>
        <w:tc>
          <w:tcPr>
            <w:tcW w:w="4168" w:type="dxa"/>
            <w:gridSpan w:val="6"/>
          </w:tcPr>
          <w:p w:rsidR="006F6029" w:rsidRPr="006F6029" w:rsidRDefault="006F6029" w:rsidP="00DD2137">
            <w:pPr>
              <w:pStyle w:val="ListParagraph"/>
              <w:numPr>
                <w:ilvl w:val="1"/>
                <w:numId w:val="42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Mengumpulkan dan mempertimbangkan informasi yang dibutuhkan dalam mencari solusi.</w:t>
            </w:r>
          </w:p>
          <w:p w:rsidR="006F6029" w:rsidRPr="006F6029" w:rsidRDefault="006F6029" w:rsidP="00DD2137">
            <w:pPr>
              <w:pStyle w:val="ListParagraph"/>
              <w:numPr>
                <w:ilvl w:val="1"/>
                <w:numId w:val="42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Mengenali situasi/pilihan yang tepat untuk bertindak sesuai kewenangan.</w:t>
            </w:r>
          </w:p>
          <w:p w:rsidR="00F928AD" w:rsidRPr="006F6029" w:rsidRDefault="006F6029" w:rsidP="00DD2137">
            <w:pPr>
              <w:pStyle w:val="ListParagraph"/>
              <w:numPr>
                <w:ilvl w:val="1"/>
                <w:numId w:val="42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 xml:space="preserve">Mempertimbangkan kemungkinan solusi yangdapat diterapkan dalam pekerjaan </w:t>
            </w:r>
            <w:r w:rsidRPr="00E82DCC">
              <w:rPr>
                <w:rFonts w:ascii="Arial" w:eastAsia="Calibri" w:hAnsi="Arial" w:cs="Arial"/>
              </w:rPr>
              <w:t>rutin berdasarkan kebijakan dan prosedur yang telah ditentukan.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0"/>
        </w:trPr>
        <w:tc>
          <w:tcPr>
            <w:tcW w:w="10066" w:type="dxa"/>
            <w:gridSpan w:val="13"/>
            <w:shd w:val="clear" w:color="auto" w:fill="DAEEF3" w:themeFill="accent5" w:themeFillTint="33"/>
            <w:vAlign w:val="center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C77918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1</w:t>
            </w:r>
          </w:p>
          <w:p w:rsidR="00394E8F" w:rsidRPr="00394E8F" w:rsidRDefault="00394E8F" w:rsidP="00DD2137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94E8F" w:rsidRPr="00394E8F" w:rsidRDefault="006F6029" w:rsidP="00DD2137">
            <w:pPr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Peka memahami dan menerima kemajemukan</w:t>
            </w:r>
          </w:p>
        </w:tc>
        <w:tc>
          <w:tcPr>
            <w:tcW w:w="4168" w:type="dxa"/>
            <w:gridSpan w:val="6"/>
          </w:tcPr>
          <w:p w:rsidR="006F6029" w:rsidRPr="006F6029" w:rsidRDefault="006F6029" w:rsidP="008470FE">
            <w:pPr>
              <w:pStyle w:val="ListParagraph"/>
              <w:numPr>
                <w:ilvl w:val="1"/>
                <w:numId w:val="43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6F6029" w:rsidRPr="006F6029" w:rsidRDefault="006F6029" w:rsidP="00DD2137">
            <w:pPr>
              <w:pStyle w:val="ListParagraph"/>
              <w:numPr>
                <w:ilvl w:val="1"/>
                <w:numId w:val="43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394E8F" w:rsidRPr="006F6029" w:rsidRDefault="006F6029" w:rsidP="00DD2137">
            <w:pPr>
              <w:pStyle w:val="ListParagraph"/>
              <w:numPr>
                <w:ilvl w:val="1"/>
                <w:numId w:val="43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perbedaanLatarbelakang, agama/kepercayaan, suku, jender, sosial ekonomi, preferensi politik di lingkungan unit kerjanya.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9"/>
        </w:trPr>
        <w:tc>
          <w:tcPr>
            <w:tcW w:w="10066" w:type="dxa"/>
            <w:gridSpan w:val="13"/>
            <w:shd w:val="clear" w:color="auto" w:fill="DAEEF3" w:themeFill="accent5" w:themeFillTint="33"/>
            <w:vAlign w:val="center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FE4006" w:rsidRDefault="00E40D88" w:rsidP="00DD2137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="00DD213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="00DD213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Daerah</w:t>
            </w:r>
          </w:p>
        </w:tc>
        <w:tc>
          <w:tcPr>
            <w:tcW w:w="850" w:type="dxa"/>
            <w:gridSpan w:val="2"/>
          </w:tcPr>
          <w:p w:rsidR="00394E8F" w:rsidRPr="00CA53AF" w:rsidRDefault="002244E3" w:rsidP="00DD2137">
            <w:pPr>
              <w:spacing w:before="120" w:after="1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356" w:type="dxa"/>
            <w:gridSpan w:val="2"/>
          </w:tcPr>
          <w:p w:rsidR="00394E8F" w:rsidRPr="00CA53AF" w:rsidRDefault="006F6029" w:rsidP="00DD2137">
            <w:pPr>
              <w:shd w:val="clear" w:color="auto" w:fill="FFFFFF"/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6F6029">
              <w:rPr>
                <w:rFonts w:ascii="Arial" w:hAnsi="Arial" w:cs="Arial"/>
                <w:sz w:val="24"/>
                <w:szCs w:val="24"/>
              </w:rPr>
              <w:t>Memahami substansi  kebijakan otonomi daerah, teknik metode advokasi serta monitoring dan evaluasi keberhasilan  advokasi.</w:t>
            </w:r>
          </w:p>
        </w:tc>
        <w:tc>
          <w:tcPr>
            <w:tcW w:w="4168" w:type="dxa"/>
            <w:gridSpan w:val="6"/>
          </w:tcPr>
          <w:p w:rsidR="006F6029" w:rsidRPr="006F6029" w:rsidRDefault="006F6029" w:rsidP="008470FE">
            <w:pPr>
              <w:pStyle w:val="ListParagraph"/>
              <w:numPr>
                <w:ilvl w:val="1"/>
                <w:numId w:val="44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Memahami konsep dasar kebijakan otonomi daerah, tujuan, landasan filosofis, hukum, sosiologis, proses, pokok-pokok materi (pembagian kewenangan pusat daerah hubungan pemerintah dengan pemerintah daerah, hubungan  dengan DPRD, pengelolaan keuangan daerah, serta etika pemerintahan, tahap-tahap perumusan dan implementasi, serta ukuran keberhasilan penerapan kebijakan otonomi daerah.</w:t>
            </w:r>
          </w:p>
          <w:p w:rsidR="006F6029" w:rsidRPr="006F6029" w:rsidRDefault="006F6029" w:rsidP="00DD2137">
            <w:pPr>
              <w:pStyle w:val="ListParagraph"/>
              <w:numPr>
                <w:ilvl w:val="1"/>
                <w:numId w:val="44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Memahami tahapan</w:t>
            </w:r>
            <w:bookmarkStart w:id="0" w:name="_GoBack"/>
            <w:bookmarkEnd w:id="0"/>
            <w:r w:rsidRPr="006F6029">
              <w:rPr>
                <w:rFonts w:ascii="Arial" w:eastAsia="Calibri" w:hAnsi="Arial" w:cs="Arial"/>
                <w:sz w:val="24"/>
              </w:rPr>
              <w:t xml:space="preserve"> kegiatan advokasi, teknik persuasi, pembinaan, fasilitasi, bimbingan, konsultasi, dan pendampingan penerapan kebijakan otonomi daerah.</w:t>
            </w:r>
          </w:p>
          <w:p w:rsidR="00394E8F" w:rsidRPr="00E40D88" w:rsidRDefault="006F6029" w:rsidP="00DD2137">
            <w:pPr>
              <w:pStyle w:val="ListParagraph"/>
              <w:numPr>
                <w:ilvl w:val="1"/>
                <w:numId w:val="44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6F6029">
              <w:rPr>
                <w:rFonts w:ascii="Arial" w:eastAsia="Calibri" w:hAnsi="Arial" w:cs="Arial"/>
                <w:sz w:val="24"/>
              </w:rPr>
              <w:t>Mampu mengidentifikasi kebutuhan advokasi dari pemangku kepentingan, serta mengidentifikasi aspek-aspek monitoring dan evaluasi keberhasilan advokasi kebijakan otonomi daerah.</w:t>
            </w:r>
          </w:p>
        </w:tc>
      </w:tr>
      <w:tr w:rsidR="004E0F40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4E0F40" w:rsidRPr="00E40D88" w:rsidRDefault="002244E3" w:rsidP="00DD213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244E3">
              <w:rPr>
                <w:rFonts w:ascii="Arial" w:hAnsi="Arial" w:cs="Arial"/>
                <w:bCs/>
                <w:sz w:val="24"/>
                <w:szCs w:val="24"/>
              </w:rPr>
              <w:t>Advokasi Kebijakan pemerintahan dan Otonomi daerah</w:t>
            </w:r>
          </w:p>
        </w:tc>
        <w:tc>
          <w:tcPr>
            <w:tcW w:w="850" w:type="dxa"/>
            <w:gridSpan w:val="2"/>
          </w:tcPr>
          <w:p w:rsidR="004E0F40" w:rsidRPr="004E0F40" w:rsidRDefault="002244E3" w:rsidP="00DD2137">
            <w:pPr>
              <w:spacing w:before="120" w:after="1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356" w:type="dxa"/>
            <w:gridSpan w:val="2"/>
          </w:tcPr>
          <w:p w:rsidR="004E0F40" w:rsidRPr="004E0F40" w:rsidRDefault="002244E3" w:rsidP="00DD2137">
            <w:pPr>
              <w:spacing w:after="20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2244E3">
              <w:rPr>
                <w:rFonts w:ascii="Arial" w:hAnsi="Arial" w:cs="Arial"/>
                <w:sz w:val="24"/>
                <w:szCs w:val="24"/>
              </w:rPr>
              <w:t xml:space="preserve">Memahami substansi kebijakan Pemerintahan dan Otonomi Daerah teknik metode </w:t>
            </w:r>
            <w:r w:rsidRPr="00E82DCC">
              <w:rPr>
                <w:rFonts w:ascii="Arial" w:hAnsi="Arial" w:cs="Arial"/>
              </w:rPr>
              <w:t>advokasi serta monitoring dan evaluasi keberhasilan advokasi</w:t>
            </w:r>
            <w:r w:rsidR="004E0F40" w:rsidRPr="00E82DCC">
              <w:rPr>
                <w:rFonts w:ascii="Arial" w:hAnsi="Arial" w:cs="Arial"/>
              </w:rPr>
              <w:t>.</w:t>
            </w:r>
          </w:p>
        </w:tc>
        <w:tc>
          <w:tcPr>
            <w:tcW w:w="4168" w:type="dxa"/>
            <w:gridSpan w:val="6"/>
          </w:tcPr>
          <w:p w:rsidR="00E82DCC" w:rsidRDefault="002244E3" w:rsidP="00E82DCC">
            <w:pPr>
              <w:pStyle w:val="ListParagraph"/>
              <w:numPr>
                <w:ilvl w:val="1"/>
                <w:numId w:val="45"/>
              </w:numPr>
              <w:spacing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2244E3">
              <w:rPr>
                <w:rFonts w:ascii="Arial" w:eastAsia="Calibri" w:hAnsi="Arial" w:cs="Arial"/>
                <w:sz w:val="24"/>
              </w:rPr>
              <w:t>Mampu menyusun rencana advokasi kebijakan Pemerintahan dan Otonomi Daerah Mampu menyusun rencana monitoring dan evaluasi advokasi kebijakan Pemerintahan dan Otonomi Daerah</w:t>
            </w:r>
          </w:p>
          <w:p w:rsidR="00E82DCC" w:rsidRPr="00E82DCC" w:rsidRDefault="00E82DCC" w:rsidP="00E82DCC">
            <w:pPr>
              <w:pStyle w:val="ListParagraph"/>
              <w:spacing w:after="120"/>
              <w:ind w:left="538"/>
              <w:jc w:val="both"/>
              <w:rPr>
                <w:rFonts w:ascii="Arial" w:eastAsia="Calibri" w:hAnsi="Arial" w:cs="Arial"/>
                <w:sz w:val="24"/>
              </w:rPr>
            </w:pPr>
          </w:p>
          <w:p w:rsidR="002244E3" w:rsidRPr="002244E3" w:rsidRDefault="002244E3" w:rsidP="00DD2137">
            <w:pPr>
              <w:pStyle w:val="ListParagraph"/>
              <w:numPr>
                <w:ilvl w:val="1"/>
                <w:numId w:val="45"/>
              </w:numPr>
              <w:spacing w:before="120" w:after="120"/>
              <w:ind w:left="538" w:hanging="495"/>
              <w:jc w:val="both"/>
              <w:rPr>
                <w:rFonts w:ascii="Arial" w:eastAsia="Calibri" w:hAnsi="Arial" w:cs="Arial"/>
                <w:sz w:val="24"/>
              </w:rPr>
            </w:pPr>
            <w:r w:rsidRPr="002244E3">
              <w:rPr>
                <w:rFonts w:ascii="Arial" w:eastAsia="Calibri" w:hAnsi="Arial" w:cs="Arial"/>
                <w:sz w:val="24"/>
              </w:rPr>
              <w:lastRenderedPageBreak/>
              <w:t>Mampu melakukan sosialisasi kebijakan dengan presentasi yang efektif yang bertujuan agar pemangku kepentingan memahami dan dapat menerapkan kebijakan Pemerintahan dan Otonomi Daerah.</w:t>
            </w:r>
          </w:p>
          <w:p w:rsidR="004E0F40" w:rsidRPr="004E0F40" w:rsidRDefault="002244E3" w:rsidP="00DD2137">
            <w:pPr>
              <w:pStyle w:val="ListParagraph"/>
              <w:numPr>
                <w:ilvl w:val="1"/>
                <w:numId w:val="45"/>
              </w:numPr>
              <w:spacing w:before="120" w:after="120"/>
              <w:ind w:left="538" w:hanging="49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44E3">
              <w:rPr>
                <w:rFonts w:ascii="Arial" w:eastAsia="Calibri" w:hAnsi="Arial" w:cs="Arial"/>
                <w:sz w:val="24"/>
              </w:rPr>
              <w:t>Mampu mengidentifikasi kebutuhan aktivitas tindak lanjut advokasi yang spesifik dan intensif</w:t>
            </w:r>
          </w:p>
        </w:tc>
      </w:tr>
      <w:tr w:rsidR="00DD2137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DD2137" w:rsidRPr="00FE4006" w:rsidRDefault="00DD2137" w:rsidP="00DD2137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DD213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lastRenderedPageBreak/>
              <w:t>Penataan</w:t>
            </w:r>
            <w:proofErr w:type="spellEnd"/>
            <w:r w:rsidRPr="00DD213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213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Administrasi</w:t>
            </w:r>
            <w:proofErr w:type="spellEnd"/>
            <w:r w:rsidRPr="00DD2137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Tata Usaha Biro</w:t>
            </w:r>
          </w:p>
        </w:tc>
        <w:tc>
          <w:tcPr>
            <w:tcW w:w="850" w:type="dxa"/>
            <w:gridSpan w:val="2"/>
          </w:tcPr>
          <w:p w:rsidR="00DD2137" w:rsidRPr="00CA53AF" w:rsidRDefault="00DD2137" w:rsidP="00DD2137">
            <w:pPr>
              <w:spacing w:before="120" w:after="1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356" w:type="dxa"/>
            <w:gridSpan w:val="2"/>
          </w:tcPr>
          <w:p w:rsidR="00DD2137" w:rsidRPr="00B43FF3" w:rsidRDefault="00DD2137" w:rsidP="00DD2137">
            <w:pPr>
              <w:pStyle w:val="ListParagraph1"/>
              <w:spacing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43FF3">
              <w:rPr>
                <w:rFonts w:ascii="Arial" w:hAnsi="Arial" w:cs="Arial"/>
                <w:sz w:val="24"/>
                <w:szCs w:val="24"/>
              </w:rPr>
              <w:t xml:space="preserve">Memahami konsep dasar, proses dan langkah-langkah pelaksanaan dalam penataan administrasi </w:t>
            </w:r>
            <w:r>
              <w:rPr>
                <w:rFonts w:ascii="Arial" w:hAnsi="Arial" w:cs="Arial"/>
                <w:sz w:val="24"/>
                <w:szCs w:val="24"/>
              </w:rPr>
              <w:t>Tata Usaha Biro</w:t>
            </w:r>
          </w:p>
        </w:tc>
        <w:tc>
          <w:tcPr>
            <w:tcW w:w="4168" w:type="dxa"/>
            <w:gridSpan w:val="6"/>
          </w:tcPr>
          <w:p w:rsidR="00DD2137" w:rsidRPr="00B43FF3" w:rsidRDefault="00DD2137" w:rsidP="008470FE">
            <w:pPr>
              <w:pStyle w:val="ListParagraph"/>
              <w:numPr>
                <w:ilvl w:val="1"/>
                <w:numId w:val="49"/>
              </w:numPr>
              <w:spacing w:after="120"/>
              <w:ind w:left="534" w:hanging="5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3FF3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B43FF3">
              <w:rPr>
                <w:rFonts w:ascii="Arial" w:hAnsi="Arial" w:cs="Arial"/>
                <w:bCs/>
                <w:sz w:val="24"/>
                <w:szCs w:val="24"/>
              </w:rPr>
              <w:t>onsep dasar</w:t>
            </w:r>
            <w:r w:rsidRPr="00B43FF3">
              <w:rPr>
                <w:rFonts w:ascii="Arial" w:hAnsi="Arial" w:cs="Arial"/>
                <w:bCs/>
                <w:sz w:val="24"/>
                <w:szCs w:val="24"/>
                <w:lang w:val="en-US"/>
              </w:rPr>
              <w:t>, t</w:t>
            </w:r>
            <w:r w:rsidRPr="00B43FF3">
              <w:rPr>
                <w:rFonts w:ascii="Arial" w:hAnsi="Arial" w:cs="Arial"/>
                <w:bCs/>
                <w:sz w:val="24"/>
                <w:szCs w:val="24"/>
              </w:rPr>
              <w:t>eknik metode</w:t>
            </w:r>
            <w:r w:rsidRPr="00B43FF3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, </w:t>
            </w:r>
            <w:r w:rsidRPr="00B43FF3">
              <w:rPr>
                <w:rFonts w:ascii="Arial" w:hAnsi="Arial" w:cs="Arial"/>
                <w:bCs/>
                <w:sz w:val="24"/>
                <w:szCs w:val="24"/>
              </w:rPr>
              <w:t xml:space="preserve">peraturan dan </w:t>
            </w:r>
            <w:r w:rsidRPr="00B43FF3">
              <w:rPr>
                <w:rFonts w:ascii="Arial" w:hAnsi="Arial" w:cs="Arial"/>
                <w:bCs/>
                <w:sz w:val="24"/>
                <w:szCs w:val="24"/>
                <w:lang w:val="en-US"/>
              </w:rPr>
              <w:t>m</w:t>
            </w:r>
            <w:r w:rsidRPr="00B43FF3">
              <w:rPr>
                <w:rFonts w:ascii="Arial" w:hAnsi="Arial" w:cs="Arial"/>
                <w:bCs/>
                <w:sz w:val="24"/>
                <w:szCs w:val="24"/>
              </w:rPr>
              <w:t xml:space="preserve">ekanisme, tata caraprosedur terkait </w:t>
            </w:r>
            <w:r w:rsidRPr="00B43FF3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enataan administrasi Tata Usaha Biro</w:t>
            </w:r>
            <w:r w:rsidRPr="00B43FF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2137" w:rsidRPr="00B43FF3" w:rsidRDefault="00DD2137" w:rsidP="00DD2137">
            <w:pPr>
              <w:pStyle w:val="ListParagraph"/>
              <w:numPr>
                <w:ilvl w:val="1"/>
                <w:numId w:val="49"/>
              </w:numPr>
              <w:spacing w:before="120" w:after="120"/>
              <w:ind w:left="534" w:hanging="534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B43FF3">
              <w:rPr>
                <w:rFonts w:ascii="Arial" w:hAnsi="Arial" w:cs="Arial"/>
                <w:sz w:val="24"/>
                <w:szCs w:val="24"/>
              </w:rPr>
              <w:t>Mampu menjelaskan langkah langkah tahapan pelaksanaan p</w:t>
            </w:r>
            <w:r>
              <w:rPr>
                <w:rFonts w:ascii="Arial" w:hAnsi="Arial" w:cs="Arial"/>
                <w:sz w:val="24"/>
                <w:szCs w:val="24"/>
              </w:rPr>
              <w:t>enataan administrasi Tata Usaha Biro</w:t>
            </w:r>
            <w:r w:rsidRPr="00B43FF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2137" w:rsidRPr="005D3EEB" w:rsidRDefault="00DD2137" w:rsidP="00DD2137">
            <w:pPr>
              <w:pStyle w:val="ListParagraph"/>
              <w:numPr>
                <w:ilvl w:val="1"/>
                <w:numId w:val="49"/>
              </w:numPr>
              <w:spacing w:before="120" w:after="120"/>
              <w:ind w:left="534" w:hanging="534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43FF3">
              <w:rPr>
                <w:rFonts w:ascii="Arial" w:hAnsi="Arial" w:cs="Arial"/>
                <w:sz w:val="24"/>
                <w:szCs w:val="24"/>
              </w:rPr>
              <w:t>Mampu memberikan informasi kepada stakeholder terkait p</w:t>
            </w:r>
            <w:r>
              <w:rPr>
                <w:rFonts w:ascii="Arial" w:hAnsi="Arial" w:cs="Arial"/>
                <w:sz w:val="24"/>
                <w:szCs w:val="24"/>
              </w:rPr>
              <w:t>enataan administrasi Tata Usaha Biro</w:t>
            </w:r>
            <w:r w:rsidRPr="00B43F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0066" w:type="dxa"/>
            <w:gridSpan w:val="13"/>
            <w:shd w:val="clear" w:color="auto" w:fill="92CDDC" w:themeFill="accent5" w:themeFillTint="99"/>
          </w:tcPr>
          <w:p w:rsidR="00394E8F" w:rsidRPr="00E05F16" w:rsidRDefault="00394E8F" w:rsidP="00DD2137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4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78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DD213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4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DD213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DD213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317CB" w:rsidRDefault="00441000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441000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Sarjana (S-1) atau Diploma IV</w:t>
            </w: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DD2137" w:rsidRDefault="00DD2137" w:rsidP="00DD2137">
            <w:pPr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Manajemen/</w:t>
            </w:r>
            <w:r w:rsidRPr="00DD2137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Ilmu</w:t>
            </w: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 xml:space="preserve"> </w:t>
            </w:r>
            <w:r w:rsidRPr="00DD2137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Adminis</w:t>
            </w: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trasi Negara/Administrasi Publik/Teknologi Pendidikan</w:t>
            </w:r>
            <w:r w:rsidRPr="00DD2137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</w:t>
            </w:r>
            <w:proofErr w:type="spellStart"/>
            <w:r w:rsidRPr="00DD2137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Psikologi</w:t>
            </w:r>
            <w:proofErr w:type="spellEnd"/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/Hukum</w:t>
            </w:r>
          </w:p>
        </w:tc>
      </w:tr>
      <w:tr w:rsidR="00F928AD" w:rsidRPr="00394E8F" w:rsidTr="00DD21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58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AA53B4" w:rsidRDefault="00F928AD" w:rsidP="00DD21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DD2137" w:rsidRDefault="00F928AD" w:rsidP="00DD2137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413CC4" w:rsidRDefault="00F928AD" w:rsidP="00DD2137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413CC4" w:rsidRDefault="00F928AD" w:rsidP="00DD2137">
            <w:pPr>
              <w:spacing w:before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309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73203D" w:rsidRDefault="00F928AD" w:rsidP="00DD2137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394E8F" w:rsidRDefault="00F928AD" w:rsidP="00DD2137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F928AD" w:rsidRDefault="00F928AD" w:rsidP="00DD2137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F928AD" w:rsidRDefault="00394E8F" w:rsidP="00DD2137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394E8F" w:rsidRDefault="00394E8F" w:rsidP="00DD2137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DD2137" w:rsidRDefault="002244E3" w:rsidP="008470FE">
            <w:pPr>
              <w:pStyle w:val="ListParagraph"/>
              <w:numPr>
                <w:ilvl w:val="0"/>
                <w:numId w:val="21"/>
              </w:numPr>
              <w:spacing w:after="120"/>
              <w:ind w:left="3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44E3">
              <w:rPr>
                <w:rFonts w:ascii="Arial" w:hAnsi="Arial" w:cs="Arial"/>
                <w:sz w:val="24"/>
                <w:szCs w:val="24"/>
              </w:rPr>
              <w:t>Memiliki pengalaman pada Jabatan Pelaksana Terkait dengan Jabatan dengan bidang tugas Jabatan yang akan diduduki.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394E8F" w:rsidRDefault="00F928AD" w:rsidP="00DD2137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DD2137" w:rsidRPr="00AA53B4" w:rsidRDefault="002244E3" w:rsidP="00230249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Penata </w:t>
            </w:r>
            <w:r w:rsidR="00230249">
              <w:rPr>
                <w:rFonts w:ascii="Arial" w:hAnsi="Arial" w:cs="Arial"/>
                <w:color w:val="000000"/>
                <w:sz w:val="24"/>
                <w:szCs w:val="24"/>
              </w:rPr>
              <w:t xml:space="preserve">Muda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(III/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</w:t>
            </w:r>
            <w:r w:rsidR="00F928AD" w:rsidRPr="00AA53B4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DD21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DD2137" w:rsidRPr="00DD2137" w:rsidRDefault="002244E3" w:rsidP="008470FE">
            <w:pPr>
              <w:pStyle w:val="ListParagraph"/>
              <w:numPr>
                <w:ilvl w:val="0"/>
                <w:numId w:val="50"/>
              </w:numPr>
              <w:spacing w:after="120"/>
              <w:ind w:left="462"/>
              <w:jc w:val="both"/>
              <w:rPr>
                <w:rFonts w:ascii="Arial" w:eastAsia="Calibri" w:hAnsi="Arial" w:cs="Arial"/>
                <w:sz w:val="24"/>
              </w:rPr>
            </w:pPr>
            <w:r w:rsidRPr="00DD2137">
              <w:rPr>
                <w:rFonts w:ascii="Arial" w:eastAsia="Calibri" w:hAnsi="Arial" w:cs="Arial"/>
                <w:sz w:val="24"/>
              </w:rPr>
              <w:t xml:space="preserve">Kuantitas dan Kualitas </w:t>
            </w:r>
            <w:r w:rsidR="00DC70EC">
              <w:rPr>
                <w:rFonts w:ascii="Arial" w:hAnsi="Arial" w:cs="Arial"/>
                <w:sz w:val="24"/>
                <w:szCs w:val="24"/>
              </w:rPr>
              <w:t>pengusulan</w:t>
            </w:r>
            <w:r w:rsidR="00DD2137" w:rsidRPr="00DD2137">
              <w:rPr>
                <w:rFonts w:ascii="Arial" w:hAnsi="Arial" w:cs="Arial"/>
                <w:sz w:val="24"/>
                <w:szCs w:val="24"/>
              </w:rPr>
              <w:t xml:space="preserve"> kepangkatan, pencantuman gelar, peninjauan masa kerja</w:t>
            </w:r>
            <w:r w:rsidR="00DD213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A2D35" w:rsidRPr="00DD2137" w:rsidRDefault="00C77918" w:rsidP="00DD2137">
            <w:pPr>
              <w:pStyle w:val="ListParagraph"/>
              <w:numPr>
                <w:ilvl w:val="0"/>
                <w:numId w:val="50"/>
              </w:numPr>
              <w:spacing w:before="120" w:after="120"/>
              <w:ind w:left="462"/>
              <w:jc w:val="both"/>
              <w:rPr>
                <w:rFonts w:ascii="Arial" w:eastAsia="Calibri" w:hAnsi="Arial" w:cs="Arial"/>
                <w:sz w:val="24"/>
              </w:rPr>
            </w:pPr>
            <w:r w:rsidRPr="00DD2137">
              <w:rPr>
                <w:rFonts w:ascii="Arial" w:eastAsia="Calibri" w:hAnsi="Arial" w:cs="Arial"/>
                <w:sz w:val="24"/>
              </w:rPr>
              <w:t>Kuantitas dan</w:t>
            </w:r>
            <w:r w:rsidR="002244E3" w:rsidRPr="00DD2137">
              <w:rPr>
                <w:rFonts w:ascii="Arial" w:eastAsia="Calibri" w:hAnsi="Arial" w:cs="Arial"/>
                <w:sz w:val="24"/>
              </w:rPr>
              <w:t xml:space="preserve"> Kualifikasi </w:t>
            </w:r>
            <w:r w:rsidR="00DC70EC">
              <w:rPr>
                <w:rFonts w:ascii="Arial" w:hAnsi="Arial" w:cs="Arial"/>
                <w:sz w:val="24"/>
                <w:szCs w:val="24"/>
              </w:rPr>
              <w:t>pengusulan</w:t>
            </w:r>
            <w:r w:rsidR="00DC70EC" w:rsidRPr="00261C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2137" w:rsidRPr="00261CA4">
              <w:rPr>
                <w:rFonts w:ascii="Arial" w:hAnsi="Arial" w:cs="Arial"/>
                <w:sz w:val="24"/>
                <w:szCs w:val="24"/>
              </w:rPr>
              <w:t>kenaikan</w:t>
            </w:r>
            <w:r w:rsidR="00DD2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2137" w:rsidRPr="00261CA4">
              <w:rPr>
                <w:rFonts w:ascii="Arial" w:hAnsi="Arial" w:cs="Arial"/>
                <w:sz w:val="24"/>
                <w:szCs w:val="24"/>
              </w:rPr>
              <w:t>gaji berkala, permohonan izin, permohonan cuti, serta tugas lainnya yang berkaitan dengan SDM dan</w:t>
            </w:r>
            <w:r w:rsidR="00DD21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2137" w:rsidRPr="00261CA4">
              <w:rPr>
                <w:rFonts w:ascii="Arial" w:hAnsi="Arial" w:cs="Arial"/>
                <w:sz w:val="24"/>
                <w:szCs w:val="24"/>
              </w:rPr>
              <w:t>aparatur</w:t>
            </w:r>
            <w:r w:rsidR="00DD21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F6E2A" w:rsidRDefault="000F6E2A" w:rsidP="00DD2137">
      <w:pPr>
        <w:spacing w:line="240" w:lineRule="auto"/>
      </w:pPr>
    </w:p>
    <w:sectPr w:rsidR="000F6E2A" w:rsidSect="008470FE">
      <w:footerReference w:type="default" r:id="rId8"/>
      <w:type w:val="continuous"/>
      <w:pgSz w:w="12191" w:h="18711" w:code="1000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249" w:rsidRDefault="00230249" w:rsidP="00230249">
      <w:pPr>
        <w:spacing w:after="0" w:line="240" w:lineRule="auto"/>
      </w:pPr>
      <w:r>
        <w:separator/>
      </w:r>
    </w:p>
  </w:endnote>
  <w:endnote w:type="continuationSeparator" w:id="0">
    <w:p w:rsidR="00230249" w:rsidRDefault="00230249" w:rsidP="00230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249" w:rsidRPr="00230249" w:rsidRDefault="00230249">
    <w:pPr>
      <w:pStyle w:val="Footer"/>
      <w:rPr>
        <w:i/>
        <w:sz w:val="16"/>
        <w:szCs w:val="16"/>
      </w:rPr>
    </w:pPr>
    <w:r w:rsidRPr="00230249">
      <w:rPr>
        <w:i/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249" w:rsidRDefault="00230249" w:rsidP="00230249">
      <w:pPr>
        <w:spacing w:after="0" w:line="240" w:lineRule="auto"/>
      </w:pPr>
      <w:r>
        <w:separator/>
      </w:r>
    </w:p>
  </w:footnote>
  <w:footnote w:type="continuationSeparator" w:id="0">
    <w:p w:rsidR="00230249" w:rsidRDefault="00230249" w:rsidP="00230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D0D51"/>
    <w:multiLevelType w:val="multilevel"/>
    <w:tmpl w:val="11EE5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">
    <w:nsid w:val="071D03B8"/>
    <w:multiLevelType w:val="multilevel"/>
    <w:tmpl w:val="BD2E1A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7BE3423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AC30B32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BF3093A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1976693C"/>
    <w:multiLevelType w:val="multilevel"/>
    <w:tmpl w:val="D71619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8">
    <w:nsid w:val="1ADE0016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C7A10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938A3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E1A5D55"/>
    <w:multiLevelType w:val="multilevel"/>
    <w:tmpl w:val="5D842CF0"/>
    <w:lvl w:ilvl="0">
      <w:start w:val="1"/>
      <w:numFmt w:val="decimal"/>
      <w:lvlText w:val="3.%1"/>
      <w:lvlJc w:val="left"/>
      <w:pPr>
        <w:ind w:left="600" w:hanging="600"/>
      </w:pPr>
      <w:rPr>
        <w:rFonts w:ascii="Bookman Old Style" w:hAnsi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 w:themeColor="text1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32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32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32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6">
    <w:nsid w:val="2F35525C"/>
    <w:multiLevelType w:val="multilevel"/>
    <w:tmpl w:val="D4BA63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2160"/>
      </w:pPr>
      <w:rPr>
        <w:rFonts w:hint="default"/>
      </w:rPr>
    </w:lvl>
  </w:abstractNum>
  <w:abstractNum w:abstractNumId="17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2F77023"/>
    <w:multiLevelType w:val="multilevel"/>
    <w:tmpl w:val="BA4C7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35E55EB2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8FB3A77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39762313"/>
    <w:multiLevelType w:val="multilevel"/>
    <w:tmpl w:val="AA04F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39B51F73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8128FE"/>
    <w:multiLevelType w:val="multilevel"/>
    <w:tmpl w:val="9F04E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8">
    <w:nsid w:val="46BE29D4"/>
    <w:multiLevelType w:val="multilevel"/>
    <w:tmpl w:val="CB3412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9">
    <w:nsid w:val="46D0627E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4AC11C8F"/>
    <w:multiLevelType w:val="hybridMultilevel"/>
    <w:tmpl w:val="B88A3CC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F73375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4CCF65B8"/>
    <w:multiLevelType w:val="multilevel"/>
    <w:tmpl w:val="3C90C4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16D04EA"/>
    <w:multiLevelType w:val="multilevel"/>
    <w:tmpl w:val="82AC7C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9F5B34"/>
    <w:multiLevelType w:val="multilevel"/>
    <w:tmpl w:val="5CC67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56DF6F9E"/>
    <w:multiLevelType w:val="multilevel"/>
    <w:tmpl w:val="A73297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589471E6"/>
    <w:multiLevelType w:val="multilevel"/>
    <w:tmpl w:val="BA4C7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5AA52DCD"/>
    <w:multiLevelType w:val="multilevel"/>
    <w:tmpl w:val="BF387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5D1360F8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>
    <w:nsid w:val="5D280A6F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>
    <w:nsid w:val="62186DD6"/>
    <w:multiLevelType w:val="multilevel"/>
    <w:tmpl w:val="D9CE39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>
    <w:nsid w:val="69327F4D"/>
    <w:multiLevelType w:val="multilevel"/>
    <w:tmpl w:val="27E4AB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F5E32BC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>
    <w:nsid w:val="71132703"/>
    <w:multiLevelType w:val="multilevel"/>
    <w:tmpl w:val="A2DC4C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5">
    <w:nsid w:val="77821036"/>
    <w:multiLevelType w:val="multilevel"/>
    <w:tmpl w:val="45367E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6D29DB"/>
    <w:multiLevelType w:val="multilevel"/>
    <w:tmpl w:val="D6D67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FB223BE"/>
    <w:multiLevelType w:val="multilevel"/>
    <w:tmpl w:val="B0B6BF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9">
    <w:nsid w:val="7FED0788"/>
    <w:multiLevelType w:val="multilevel"/>
    <w:tmpl w:val="BA4C7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6"/>
  </w:num>
  <w:num w:numId="2">
    <w:abstractNumId w:val="34"/>
  </w:num>
  <w:num w:numId="3">
    <w:abstractNumId w:val="46"/>
  </w:num>
  <w:num w:numId="4">
    <w:abstractNumId w:val="9"/>
  </w:num>
  <w:num w:numId="5">
    <w:abstractNumId w:val="37"/>
  </w:num>
  <w:num w:numId="6">
    <w:abstractNumId w:val="41"/>
  </w:num>
  <w:num w:numId="7">
    <w:abstractNumId w:val="21"/>
  </w:num>
  <w:num w:numId="8">
    <w:abstractNumId w:val="35"/>
  </w:num>
  <w:num w:numId="9">
    <w:abstractNumId w:val="17"/>
  </w:num>
  <w:num w:numId="10">
    <w:abstractNumId w:val="44"/>
  </w:num>
  <w:num w:numId="11">
    <w:abstractNumId w:val="45"/>
  </w:num>
  <w:num w:numId="12">
    <w:abstractNumId w:val="2"/>
  </w:num>
  <w:num w:numId="13">
    <w:abstractNumId w:val="48"/>
  </w:num>
  <w:num w:numId="14">
    <w:abstractNumId w:val="32"/>
  </w:num>
  <w:num w:numId="15">
    <w:abstractNumId w:val="0"/>
  </w:num>
  <w:num w:numId="16">
    <w:abstractNumId w:val="47"/>
  </w:num>
  <w:num w:numId="17">
    <w:abstractNumId w:val="33"/>
  </w:num>
  <w:num w:numId="18">
    <w:abstractNumId w:val="23"/>
  </w:num>
  <w:num w:numId="19">
    <w:abstractNumId w:val="38"/>
  </w:num>
  <w:num w:numId="20">
    <w:abstractNumId w:val="36"/>
  </w:num>
  <w:num w:numId="21">
    <w:abstractNumId w:val="11"/>
  </w:num>
  <w:num w:numId="22">
    <w:abstractNumId w:val="13"/>
  </w:num>
  <w:num w:numId="23">
    <w:abstractNumId w:val="16"/>
  </w:num>
  <w:num w:numId="24">
    <w:abstractNumId w:val="6"/>
  </w:num>
  <w:num w:numId="25">
    <w:abstractNumId w:val="28"/>
  </w:num>
  <w:num w:numId="26">
    <w:abstractNumId w:val="1"/>
  </w:num>
  <w:num w:numId="27">
    <w:abstractNumId w:val="27"/>
  </w:num>
  <w:num w:numId="28">
    <w:abstractNumId w:val="7"/>
  </w:num>
  <w:num w:numId="29">
    <w:abstractNumId w:val="24"/>
  </w:num>
  <w:num w:numId="30">
    <w:abstractNumId w:val="14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  <w:num w:numId="34">
    <w:abstractNumId w:val="31"/>
  </w:num>
  <w:num w:numId="35">
    <w:abstractNumId w:val="40"/>
  </w:num>
  <w:num w:numId="36">
    <w:abstractNumId w:val="42"/>
  </w:num>
  <w:num w:numId="37">
    <w:abstractNumId w:val="43"/>
  </w:num>
  <w:num w:numId="38">
    <w:abstractNumId w:val="4"/>
  </w:num>
  <w:num w:numId="39">
    <w:abstractNumId w:val="5"/>
  </w:num>
  <w:num w:numId="40">
    <w:abstractNumId w:val="10"/>
  </w:num>
  <w:num w:numId="41">
    <w:abstractNumId w:val="12"/>
  </w:num>
  <w:num w:numId="42">
    <w:abstractNumId w:val="8"/>
  </w:num>
  <w:num w:numId="43">
    <w:abstractNumId w:val="20"/>
  </w:num>
  <w:num w:numId="44">
    <w:abstractNumId w:val="22"/>
  </w:num>
  <w:num w:numId="45">
    <w:abstractNumId w:val="49"/>
  </w:num>
  <w:num w:numId="46">
    <w:abstractNumId w:val="3"/>
  </w:num>
  <w:num w:numId="47">
    <w:abstractNumId w:val="29"/>
  </w:num>
  <w:num w:numId="48">
    <w:abstractNumId w:val="39"/>
  </w:num>
  <w:num w:numId="49">
    <w:abstractNumId w:val="19"/>
  </w:num>
  <w:num w:numId="50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104F4"/>
    <w:rsid w:val="00011F3F"/>
    <w:rsid w:val="000436F6"/>
    <w:rsid w:val="000C5986"/>
    <w:rsid w:val="000F6E2A"/>
    <w:rsid w:val="00131CD0"/>
    <w:rsid w:val="001D40EB"/>
    <w:rsid w:val="002244E3"/>
    <w:rsid w:val="00230249"/>
    <w:rsid w:val="002A2D35"/>
    <w:rsid w:val="002E3A44"/>
    <w:rsid w:val="0031397A"/>
    <w:rsid w:val="003215F5"/>
    <w:rsid w:val="003229D8"/>
    <w:rsid w:val="00322CF7"/>
    <w:rsid w:val="00364E54"/>
    <w:rsid w:val="00366969"/>
    <w:rsid w:val="00387F82"/>
    <w:rsid w:val="003902D5"/>
    <w:rsid w:val="00394E8F"/>
    <w:rsid w:val="003B25EE"/>
    <w:rsid w:val="003C491F"/>
    <w:rsid w:val="003D54D4"/>
    <w:rsid w:val="00413CC4"/>
    <w:rsid w:val="00441000"/>
    <w:rsid w:val="00451D4A"/>
    <w:rsid w:val="004E0F40"/>
    <w:rsid w:val="00535E47"/>
    <w:rsid w:val="00536DB4"/>
    <w:rsid w:val="0058641E"/>
    <w:rsid w:val="0060124C"/>
    <w:rsid w:val="00631757"/>
    <w:rsid w:val="00632A9F"/>
    <w:rsid w:val="006475BD"/>
    <w:rsid w:val="00654C7F"/>
    <w:rsid w:val="006D3A3D"/>
    <w:rsid w:val="006F6029"/>
    <w:rsid w:val="0073203D"/>
    <w:rsid w:val="0077526E"/>
    <w:rsid w:val="007831BE"/>
    <w:rsid w:val="00797523"/>
    <w:rsid w:val="007A4C8A"/>
    <w:rsid w:val="007A7223"/>
    <w:rsid w:val="007B4A7F"/>
    <w:rsid w:val="007D7E7B"/>
    <w:rsid w:val="00821A7C"/>
    <w:rsid w:val="008470FE"/>
    <w:rsid w:val="008A54C3"/>
    <w:rsid w:val="008F19C4"/>
    <w:rsid w:val="009D4FC7"/>
    <w:rsid w:val="009E68E6"/>
    <w:rsid w:val="00A53F2C"/>
    <w:rsid w:val="00AD4145"/>
    <w:rsid w:val="00B35B14"/>
    <w:rsid w:val="00C15FA8"/>
    <w:rsid w:val="00C725EB"/>
    <w:rsid w:val="00C77918"/>
    <w:rsid w:val="00C828F9"/>
    <w:rsid w:val="00C925A7"/>
    <w:rsid w:val="00C9625C"/>
    <w:rsid w:val="00CA53AF"/>
    <w:rsid w:val="00CA6B90"/>
    <w:rsid w:val="00CB7885"/>
    <w:rsid w:val="00D71670"/>
    <w:rsid w:val="00DB31CA"/>
    <w:rsid w:val="00DC70EC"/>
    <w:rsid w:val="00DD2137"/>
    <w:rsid w:val="00E05F16"/>
    <w:rsid w:val="00E257C4"/>
    <w:rsid w:val="00E30669"/>
    <w:rsid w:val="00E40D88"/>
    <w:rsid w:val="00E63DDF"/>
    <w:rsid w:val="00E82DCC"/>
    <w:rsid w:val="00EE49A3"/>
    <w:rsid w:val="00F317CB"/>
    <w:rsid w:val="00F37D6C"/>
    <w:rsid w:val="00F928AD"/>
    <w:rsid w:val="00FD473D"/>
    <w:rsid w:val="00FE32C6"/>
    <w:rsid w:val="00FE4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5692B-08CA-4646-851A-A93E0864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rsid w:val="00DD2137"/>
    <w:pPr>
      <w:spacing w:after="120" w:line="264" w:lineRule="auto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30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249"/>
  </w:style>
  <w:style w:type="paragraph" w:styleId="Footer">
    <w:name w:val="footer"/>
    <w:basedOn w:val="Normal"/>
    <w:link w:val="FooterChar"/>
    <w:uiPriority w:val="99"/>
    <w:unhideWhenUsed/>
    <w:rsid w:val="00230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79501-F4B5-4D7F-A25C-BFF708A9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5</cp:revision>
  <cp:lastPrinted>2022-11-22T06:21:00Z</cp:lastPrinted>
  <dcterms:created xsi:type="dcterms:W3CDTF">2020-09-09T05:54:00Z</dcterms:created>
  <dcterms:modified xsi:type="dcterms:W3CDTF">2022-11-22T06:22:00Z</dcterms:modified>
</cp:coreProperties>
</file>